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pt" o:ole="" fillcolor="window">
            <v:imagedata r:id="rId4" o:title=""/>
          </v:shape>
          <o:OLEObject Type="Embed" ProgID="Word.Picture.8" ShapeID="_x0000_i1025" DrawAspect="Content" ObjectID="_1659163131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421270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</w:t>
      </w:r>
      <w:r w:rsidR="00421270">
        <w:rPr>
          <w:rFonts w:ascii="Sylfaen" w:hAnsi="Sylfaen"/>
          <w:b/>
          <w:szCs w:val="24"/>
        </w:rPr>
        <w:t>Alianța Liberalilor și Democraților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421270" w:rsidRPr="00421270">
        <w:rPr>
          <w:rFonts w:ascii="Sylfaen" w:hAnsi="Sylfaen"/>
          <w:b/>
          <w:szCs w:val="24"/>
        </w:rPr>
        <w:t xml:space="preserve"> </w:t>
      </w:r>
      <w:r w:rsidR="00421270" w:rsidRPr="00421270">
        <w:rPr>
          <w:rFonts w:ascii="Sylfaen" w:hAnsi="Sylfaen"/>
          <w:szCs w:val="24"/>
        </w:rPr>
        <w:t>Alianța Liberalilor și Democraților</w:t>
      </w:r>
      <w:r w:rsidR="00E5746B">
        <w:rPr>
          <w:rFonts w:ascii="Sylfaen" w:hAnsi="Sylfaen"/>
          <w:szCs w:val="24"/>
        </w:rPr>
        <w:t xml:space="preserve"> 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421270">
        <w:rPr>
          <w:rFonts w:ascii="Sylfaen" w:hAnsi="Sylfaen"/>
          <w:szCs w:val="24"/>
        </w:rPr>
        <w:t>6</w:t>
      </w:r>
      <w:r w:rsidR="00EB3D5D">
        <w:rPr>
          <w:rFonts w:ascii="Sylfaen" w:hAnsi="Sylfaen"/>
          <w:szCs w:val="24"/>
        </w:rPr>
        <w:t xml:space="preserve"> </w:t>
      </w:r>
      <w:r w:rsidR="00F36160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1</w:t>
      </w:r>
      <w:r w:rsidR="002F679B">
        <w:rPr>
          <w:rFonts w:ascii="Sylfaen" w:hAnsi="Sylfaen"/>
          <w:szCs w:val="24"/>
        </w:rPr>
        <w:t>6</w:t>
      </w:r>
      <w:r w:rsidR="00EB3D5D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E5C30" w:rsidRDefault="0054643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E4182" w:rsidRPr="003E4182" w:rsidRDefault="003E418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 w:rsidRPr="003E4182">
        <w:rPr>
          <w:rFonts w:ascii="Sylfaen" w:hAnsi="Sylfaen"/>
          <w:szCs w:val="24"/>
        </w:rPr>
        <w:t>Hotărârea AEP nr. 2/2020,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421270" w:rsidRPr="00421270">
        <w:rPr>
          <w:rFonts w:ascii="Sylfaen" w:hAnsi="Sylfaen"/>
          <w:szCs w:val="24"/>
        </w:rPr>
        <w:t>Alianța Liberalilor și Democraților</w:t>
      </w:r>
      <w:r w:rsidR="002F679B">
        <w:rPr>
          <w:rFonts w:ascii="Sylfaen" w:hAnsi="Sylfaen"/>
          <w:szCs w:val="24"/>
        </w:rPr>
        <w:t>,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A46D0"/>
    <w:rsid w:val="002D7310"/>
    <w:rsid w:val="002F679B"/>
    <w:rsid w:val="00306D95"/>
    <w:rsid w:val="00333E13"/>
    <w:rsid w:val="00374F44"/>
    <w:rsid w:val="003E4182"/>
    <w:rsid w:val="00421270"/>
    <w:rsid w:val="00431A2B"/>
    <w:rsid w:val="00441EE4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E5C30"/>
    <w:rsid w:val="005F17EB"/>
    <w:rsid w:val="006328E4"/>
    <w:rsid w:val="00651A12"/>
    <w:rsid w:val="00686417"/>
    <w:rsid w:val="006C004B"/>
    <w:rsid w:val="006F7707"/>
    <w:rsid w:val="00732259"/>
    <w:rsid w:val="007D1882"/>
    <w:rsid w:val="007D4F9B"/>
    <w:rsid w:val="00843171"/>
    <w:rsid w:val="00853D67"/>
    <w:rsid w:val="00955051"/>
    <w:rsid w:val="00970C2D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97678"/>
    <w:rsid w:val="00BB37A6"/>
    <w:rsid w:val="00BB5D5D"/>
    <w:rsid w:val="00C311C7"/>
    <w:rsid w:val="00C44FE8"/>
    <w:rsid w:val="00C71876"/>
    <w:rsid w:val="00CA2BD8"/>
    <w:rsid w:val="00CD343A"/>
    <w:rsid w:val="00D1629E"/>
    <w:rsid w:val="00D95B19"/>
    <w:rsid w:val="00DB28B7"/>
    <w:rsid w:val="00E35E12"/>
    <w:rsid w:val="00E50781"/>
    <w:rsid w:val="00E5746B"/>
    <w:rsid w:val="00EB31F3"/>
    <w:rsid w:val="00EB3D5D"/>
    <w:rsid w:val="00EE37DF"/>
    <w:rsid w:val="00F36160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2</cp:revision>
  <cp:lastPrinted>2020-08-17T06:48:00Z</cp:lastPrinted>
  <dcterms:created xsi:type="dcterms:W3CDTF">2020-08-17T06:52:00Z</dcterms:created>
  <dcterms:modified xsi:type="dcterms:W3CDTF">2020-08-17T06:52:00Z</dcterms:modified>
</cp:coreProperties>
</file>